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use BLOCK Letters and complete all sections of this form.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This completed form is your declaration that this assignment is entirely your own work and all sources are credited. Plagiarised work will not receive a mark.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="276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  <w:t xml:space="preserve">If you do not have a digital signature you may type your name in the learner signature field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5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400"/>
      </w:tblPr>
      <w:tblGrid>
        <w:gridCol w:w="2835"/>
        <w:gridCol w:w="6615"/>
        <w:tblGridChange w:id="0">
          <w:tblGrid>
            <w:gridCol w:w="2835"/>
            <w:gridCol w:w="6615"/>
          </w:tblGrid>
        </w:tblGridChange>
      </w:tblGrid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Title: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Effective People Management, QQI Level 6</w:t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Completion Date: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 Name: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 Name: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 Email: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spacing w:after="240" w:before="0" w:line="240" w:lineRule="auto"/>
        <w:rPr>
          <w:b w:val="1"/>
          <w:color w:val="d220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after="240" w:before="0" w:line="240" w:lineRule="auto"/>
        <w:rPr>
          <w:b w:val="1"/>
          <w:color w:val="d22033"/>
          <w:sz w:val="28"/>
          <w:szCs w:val="28"/>
        </w:rPr>
      </w:pPr>
      <w:r w:rsidDel="00000000" w:rsidR="00000000" w:rsidRPr="00000000">
        <w:rPr>
          <w:b w:val="1"/>
          <w:color w:val="d22033"/>
          <w:sz w:val="28"/>
          <w:szCs w:val="28"/>
          <w:rtl w:val="0"/>
        </w:rPr>
        <w:t xml:space="preserve">Declaration of Originality</w:t>
      </w:r>
    </w:p>
    <w:p w:rsidR="00000000" w:rsidDel="00000000" w:rsidP="00000000" w:rsidRDefault="00000000" w:rsidRPr="00000000" w14:paraId="00000013">
      <w:pPr>
        <w:widowControl w:val="0"/>
        <w:spacing w:after="24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declare that this assignment is entirely my own work and all sources are credited.</w:t>
      </w:r>
    </w:p>
    <w:p w:rsidR="00000000" w:rsidDel="00000000" w:rsidP="00000000" w:rsidRDefault="00000000" w:rsidRPr="00000000" w14:paraId="0000001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 understand that plagiarised work will not receive a mark.</w:t>
      </w:r>
    </w:p>
    <w:p w:rsidR="00000000" w:rsidDel="00000000" w:rsidP="00000000" w:rsidRDefault="00000000" w:rsidRPr="00000000" w14:paraId="00000015">
      <w:pPr>
        <w:widowControl w:val="0"/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Signature: </w:t>
      </w:r>
    </w:p>
    <w:p w:rsidR="00000000" w:rsidDel="00000000" w:rsidP="00000000" w:rsidRDefault="00000000" w:rsidRPr="00000000" w14:paraId="00000016">
      <w:pPr>
        <w:widowControl w:val="0"/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</w:t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840"/>
        </w:tabs>
        <w:spacing w:line="240" w:lineRule="auto"/>
        <w:ind w:right="-999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840"/>
        </w:tabs>
        <w:spacing w:line="240" w:lineRule="auto"/>
        <w:ind w:right="-999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100" w:line="240" w:lineRule="auto"/>
        <w:rPr>
          <w:b w:val="1"/>
          <w:sz w:val="26"/>
          <w:szCs w:val="26"/>
        </w:rPr>
      </w:pPr>
      <w:bookmarkStart w:colFirst="0" w:colLast="0" w:name="_heading=h.r4u2rb2thcz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00" w:line="240" w:lineRule="auto"/>
        <w:rPr>
          <w:b w:val="1"/>
          <w:sz w:val="26"/>
          <w:szCs w:val="26"/>
        </w:rPr>
      </w:pPr>
      <w:bookmarkStart w:colFirst="0" w:colLast="0" w:name="_heading=h.hc8gxbn8jls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Task 1: Assignment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 how a people manager can effectively manage a team under each topic below. </w:t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Defining a team and how the leader can accommodate various cultures, personalities and levels of experience.</w:t>
      </w:r>
    </w:p>
    <w:p w:rsidR="00000000" w:rsidDel="00000000" w:rsidP="00000000" w:rsidRDefault="00000000" w:rsidRPr="00000000" w14:paraId="00000025">
      <w:pPr>
        <w:spacing w:before="1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Complete a KSA/Competence audit and matching work tasks to employees competencies, development areas and experience.</w:t>
      </w:r>
    </w:p>
    <w:p w:rsidR="00000000" w:rsidDel="00000000" w:rsidP="00000000" w:rsidRDefault="00000000" w:rsidRPr="00000000" w14:paraId="00000027">
      <w:pPr>
        <w:spacing w:before="1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Utilising internal and external supports e.g HR, professional bodies, state agencies to assist in performance management.</w:t>
      </w:r>
    </w:p>
    <w:p w:rsidR="00000000" w:rsidDel="00000000" w:rsidP="00000000" w:rsidRDefault="00000000" w:rsidRPr="00000000" w14:paraId="00000029">
      <w:pPr>
        <w:spacing w:before="1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Stating relevant legislation/regulation and linking this to performance management</w:t>
      </w:r>
    </w:p>
    <w:p w:rsidR="00000000" w:rsidDel="00000000" w:rsidP="00000000" w:rsidRDefault="00000000" w:rsidRPr="00000000" w14:paraId="0000002B">
      <w:pPr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00" w:line="240" w:lineRule="auto"/>
        <w:rPr>
          <w:b w:val="1"/>
          <w:sz w:val="26"/>
          <w:szCs w:val="26"/>
        </w:rPr>
      </w:pPr>
      <w:bookmarkStart w:colFirst="0" w:colLast="0" w:name="_heading=h.txy1qh8fywe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00" w:line="240" w:lineRule="auto"/>
        <w:ind w:left="720" w:firstLine="0"/>
        <w:rPr>
          <w:b w:val="1"/>
        </w:rPr>
      </w:pPr>
      <w:bookmarkStart w:colFirst="0" w:colLast="0" w:name="_heading=h.x443933ntp8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00" w:line="240" w:lineRule="auto"/>
        <w:ind w:left="720" w:firstLine="0"/>
        <w:rPr>
          <w:b w:val="1"/>
        </w:rPr>
      </w:pPr>
      <w:bookmarkStart w:colFirst="0" w:colLast="0" w:name="_heading=h.65ftfvqavrc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 Defining a team and how the leader can accommodate various cultures, personalities and levels of experience.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375 words)</w:t>
      </w:r>
    </w:p>
    <w:p w:rsidR="00000000" w:rsidDel="00000000" w:rsidP="00000000" w:rsidRDefault="00000000" w:rsidRPr="00000000" w14:paraId="00000033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33333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B. Complete a KSA/Competence audit and matching work tasks to employees competencies, development areas and experience.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375 words)</w:t>
      </w:r>
    </w:p>
    <w:p w:rsidR="00000000" w:rsidDel="00000000" w:rsidP="00000000" w:rsidRDefault="00000000" w:rsidRPr="00000000" w14:paraId="0000003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 Utilising internal and external supports e.g HR, professional bodies, state agencies to assist in performance management.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375 words)</w:t>
      </w:r>
    </w:p>
    <w:p w:rsidR="00000000" w:rsidDel="00000000" w:rsidP="00000000" w:rsidRDefault="00000000" w:rsidRPr="00000000" w14:paraId="0000003F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D. Stating relevant legislation/regulation and linking this to performance management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375 words)</w:t>
      </w:r>
    </w:p>
    <w:p w:rsidR="00000000" w:rsidDel="00000000" w:rsidP="00000000" w:rsidRDefault="00000000" w:rsidRPr="00000000" w14:paraId="00000046">
      <w:pPr>
        <w:spacing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00" w:line="240" w:lineRule="auto"/>
        <w:ind w:left="720" w:firstLine="0"/>
        <w:rPr>
          <w:b w:val="1"/>
        </w:rPr>
      </w:pPr>
      <w:bookmarkStart w:colFirst="0" w:colLast="0" w:name="_heading=h.4wp9vuaeeo5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00" w:line="240" w:lineRule="auto"/>
        <w:ind w:left="720" w:firstLine="0"/>
        <w:rPr>
          <w:b w:val="1"/>
        </w:rPr>
      </w:pPr>
      <w:bookmarkStart w:colFirst="0" w:colLast="0" w:name="_heading=h.va11fnzdwn3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00" w:line="240" w:lineRule="auto"/>
        <w:ind w:left="720" w:firstLine="0"/>
        <w:rPr>
          <w:b w:val="1"/>
        </w:rPr>
      </w:pPr>
      <w:bookmarkStart w:colFirst="0" w:colLast="0" w:name="_heading=h.sm67rushi3w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00" w:line="240" w:lineRule="auto"/>
        <w:ind w:left="720" w:firstLine="0"/>
        <w:rPr>
          <w:b w:val="1"/>
        </w:rPr>
      </w:pPr>
      <w:bookmarkStart w:colFirst="0" w:colLast="0" w:name="_heading=h.bwt6ks1rhkw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00" w:line="240" w:lineRule="auto"/>
        <w:ind w:left="720" w:firstLine="0"/>
        <w:rPr>
          <w:b w:val="1"/>
        </w:rPr>
      </w:pPr>
      <w:bookmarkStart w:colFirst="0" w:colLast="0" w:name="_heading=h.qbfht4r6glj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00" w:line="240" w:lineRule="auto"/>
        <w:ind w:left="720" w:firstLine="0"/>
        <w:rPr>
          <w:b w:val="1"/>
        </w:rPr>
      </w:pPr>
      <w:bookmarkStart w:colFirst="0" w:colLast="0" w:name="_heading=h.kc1omi91uuua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00" w:line="240" w:lineRule="auto"/>
        <w:rPr>
          <w:b w:val="1"/>
          <w:color w:val="d22033"/>
          <w:sz w:val="28"/>
          <w:szCs w:val="28"/>
        </w:rPr>
      </w:pPr>
      <w:bookmarkStart w:colFirst="0" w:colLast="0" w:name="_heading=h.295jr8p3nh9m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00" w:line="240" w:lineRule="auto"/>
        <w:rPr>
          <w:color w:val="d02033"/>
        </w:rPr>
      </w:pPr>
      <w:bookmarkStart w:colFirst="0" w:colLast="0" w:name="_heading=h.a5geaef5o2mv" w:id="13"/>
      <w:bookmarkEnd w:id="13"/>
      <w:r w:rsidDel="00000000" w:rsidR="00000000" w:rsidRPr="00000000">
        <w:rPr>
          <w:b w:val="1"/>
          <w:color w:val="d22033"/>
          <w:sz w:val="28"/>
          <w:szCs w:val="28"/>
          <w:rtl w:val="0"/>
        </w:rPr>
        <w:t xml:space="preserve">Bibliography &amp; References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left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QQI Level 6 – Effective People Management 6N3945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-112318</wp:posOffset>
          </wp:positionV>
          <wp:extent cx="431800" cy="455295"/>
          <wp:effectExtent b="0" l="0" r="0" t="0"/>
          <wp:wrapSquare wrapText="bothSides" distB="0" distT="0" distL="114300" distR="114300"/>
          <wp:docPr id="4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800" cy="455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-212016</wp:posOffset>
          </wp:positionV>
          <wp:extent cx="1295400" cy="550545"/>
          <wp:effectExtent b="0" l="0" r="0" t="0"/>
          <wp:wrapSquare wrapText="bothSides" distB="114300" distT="114300" distL="114300" distR="114300"/>
          <wp:docPr id="4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550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tabs>
        <w:tab w:val="left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Assessment 3: Assignment– </w:t>
    </w:r>
    <w:r w:rsidDel="00000000" w:rsidR="00000000" w:rsidRPr="00000000">
      <w:rPr>
        <w:b w:val="1"/>
        <w:color w:val="7f7f7f"/>
        <w:sz w:val="20"/>
        <w:szCs w:val="20"/>
        <w:rtl w:val="0"/>
      </w:rPr>
      <w:t xml:space="preserve">PUT YOUR NAME 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pos="4320"/>
        <w:tab w:val="right" w:pos="8640"/>
      </w:tabs>
      <w:spacing w:line="240" w:lineRule="auto"/>
      <w:ind w:left="-284" w:right="-999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pos="4320"/>
        <w:tab w:val="right" w:pos="8640"/>
      </w:tabs>
      <w:spacing w:line="240" w:lineRule="auto"/>
      <w:ind w:left="-142" w:firstLine="0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_______________________________________________________________________________</w:t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BLcEFfWfLL9WvPqnVzRg2R4Ug==">AMUW2mXStUSmdOWMgAeqDJYyUpFCzAyOlMpKG3rJiptvLk5s7KfVp53HW61tD7nQ9T/KG2e2HvWlBsinZRRA+OmAoqTe0ycs8zuozrK3ITtWDuODXkUmeg+JrV2My83fIQ1LvioTzfAbcudKgJXdmqE7NfuJ9yLPfU2nsOMx7VjMwnYJxTmx3StKX6Ff8LyBtrc5RYcSC8EoPMBTfFfJW3ZdVNjIO3l6hH12r2d4xyxXFb0OwpjlsDYBvBXL8uF9Zpze4I+TXI7oXa51pjMoopsN948yB0ebRJttH+LcAaivc/DMPkqsjJRiQDAY8k8SwRrRoDyDl5H4c7g4j9z3Ty7s6wDye9g3FJNmMs7ifLeJtPjiUUl1RG6MIGJ5Sy0GPe5G5jmRJ8+L42oV3MXd0hXWelwT5ftO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